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98" w:rsidRPr="00707F98" w:rsidRDefault="00707F98" w:rsidP="00707F98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07F98">
        <w:rPr>
          <w:rFonts w:ascii="Montserrat" w:eastAsia="Times New Roman" w:hAnsi="Montserrat" w:cs="Times New Roman"/>
          <w:b/>
          <w:bCs/>
          <w:color w:val="273350"/>
          <w:sz w:val="33"/>
          <w:szCs w:val="33"/>
          <w:lang w:eastAsia="ru-RU"/>
        </w:rPr>
        <w:t>Полезные ссылки</w:t>
      </w:r>
    </w:p>
    <w:p w:rsidR="00707F98" w:rsidRPr="00707F98" w:rsidRDefault="00707F98" w:rsidP="00707F98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07F98">
        <w:rPr>
          <w:rFonts w:ascii="Montserrat" w:eastAsia="Times New Roman" w:hAnsi="Montserrat" w:cs="Times New Roman"/>
          <w:color w:val="273350"/>
          <w:sz w:val="33"/>
          <w:szCs w:val="33"/>
          <w:lang w:eastAsia="ru-RU"/>
        </w:rPr>
        <w:t>Демонстрационные материалы -   </w:t>
      </w:r>
      <w:hyperlink r:id="rId6" w:tgtFrame="_blank" w:history="1">
        <w:r w:rsidRPr="00707F98">
          <w:rPr>
            <w:rFonts w:ascii="Montserrat" w:eastAsia="Times New Roman" w:hAnsi="Montserrat" w:cs="Times New Roman"/>
            <w:color w:val="306AFD"/>
            <w:sz w:val="33"/>
            <w:szCs w:val="33"/>
            <w:lang w:eastAsia="ru-RU"/>
          </w:rPr>
          <w:t>http://skiv.instrao.ru/support/demonstratsionnye-materialya/</w:t>
        </w:r>
      </w:hyperlink>
    </w:p>
    <w:p w:rsidR="00707F98" w:rsidRPr="00707F98" w:rsidRDefault="00707F98" w:rsidP="00707F98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7" w:tgtFrame="_blank" w:history="1">
        <w:r w:rsidRPr="00707F98">
          <w:rPr>
            <w:rFonts w:ascii="Montserrat" w:eastAsia="Times New Roman" w:hAnsi="Montserrat" w:cs="Times New Roman"/>
            <w:color w:val="306AFD"/>
            <w:sz w:val="33"/>
            <w:szCs w:val="33"/>
            <w:lang w:eastAsia="ru-RU"/>
          </w:rPr>
          <w:t>Электронный банк заданий по функциональной грамотности</w:t>
        </w:r>
      </w:hyperlink>
      <w:r w:rsidRPr="00707F98">
        <w:rPr>
          <w:rFonts w:ascii="Montserrat" w:eastAsia="Times New Roman" w:hAnsi="Montserrat" w:cs="Times New Roman"/>
          <w:color w:val="273350"/>
          <w:sz w:val="33"/>
          <w:szCs w:val="33"/>
          <w:lang w:eastAsia="ru-RU"/>
        </w:rPr>
        <w:t> </w:t>
      </w:r>
      <w:hyperlink r:id="rId8" w:tgtFrame="_blank" w:history="1">
        <w:r w:rsidRPr="00707F98">
          <w:rPr>
            <w:rFonts w:ascii="Montserrat" w:eastAsia="Times New Roman" w:hAnsi="Montserrat" w:cs="Times New Roman"/>
            <w:color w:val="306AFD"/>
            <w:sz w:val="33"/>
            <w:szCs w:val="33"/>
            <w:lang w:eastAsia="ru-RU"/>
          </w:rPr>
          <w:t>https://fg.resh.edu.ru/</w:t>
        </w:r>
      </w:hyperlink>
    </w:p>
    <w:p w:rsidR="00707F98" w:rsidRPr="00707F98" w:rsidRDefault="00707F98" w:rsidP="00707F98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07F98">
        <w:rPr>
          <w:rFonts w:ascii="Montserrat" w:eastAsia="Times New Roman" w:hAnsi="Montserrat" w:cs="Times New Roman"/>
          <w:color w:val="273350"/>
          <w:sz w:val="33"/>
          <w:szCs w:val="33"/>
          <w:lang w:eastAsia="ru-RU"/>
        </w:rPr>
        <w:t xml:space="preserve">Банк заданий для формирования и оценки функциональной </w:t>
      </w:r>
      <w:proofErr w:type="gramStart"/>
      <w:r w:rsidRPr="00707F98">
        <w:rPr>
          <w:rFonts w:ascii="Montserrat" w:eastAsia="Times New Roman" w:hAnsi="Montserrat" w:cs="Times New Roman"/>
          <w:color w:val="273350"/>
          <w:sz w:val="33"/>
          <w:szCs w:val="33"/>
          <w:lang w:eastAsia="ru-RU"/>
        </w:rPr>
        <w:t>грамотности</w:t>
      </w:r>
      <w:proofErr w:type="gramEnd"/>
      <w:r w:rsidRPr="00707F98">
        <w:rPr>
          <w:rFonts w:ascii="Montserrat" w:eastAsia="Times New Roman" w:hAnsi="Montserrat" w:cs="Times New Roman"/>
          <w:color w:val="273350"/>
          <w:sz w:val="33"/>
          <w:szCs w:val="33"/>
          <w:lang w:eastAsia="ru-RU"/>
        </w:rPr>
        <w:t xml:space="preserve"> обучающихся основной школы (5-9 классы) </w:t>
      </w:r>
      <w:hyperlink r:id="rId9" w:tgtFrame="_blank" w:history="1">
        <w:r w:rsidRPr="00707F98">
          <w:rPr>
            <w:rFonts w:ascii="Montserrat" w:eastAsia="Times New Roman" w:hAnsi="Montserrat" w:cs="Times New Roman"/>
            <w:color w:val="306AFD"/>
            <w:sz w:val="33"/>
            <w:szCs w:val="33"/>
            <w:lang w:eastAsia="ru-RU"/>
          </w:rPr>
          <w:t>https://skiv.instrao.ru/bank-zadaniy/</w:t>
        </w:r>
      </w:hyperlink>
    </w:p>
    <w:p w:rsidR="00707F98" w:rsidRPr="00707F98" w:rsidRDefault="00707F98" w:rsidP="00707F9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07F98">
        <w:rPr>
          <w:rFonts w:ascii="Montserrat" w:eastAsia="Times New Roman" w:hAnsi="Montserrat" w:cs="Times New Roman"/>
          <w:color w:val="273350"/>
          <w:sz w:val="33"/>
          <w:szCs w:val="33"/>
          <w:lang w:eastAsia="ru-RU"/>
        </w:rPr>
        <w:t>Банк заданий по функциональной грамотности издательства «Просвещение» </w:t>
      </w:r>
      <w:hyperlink r:id="rId10" w:tgtFrame="_blank" w:history="1">
        <w:r w:rsidRPr="00707F98">
          <w:rPr>
            <w:rFonts w:ascii="Montserrat" w:eastAsia="Times New Roman" w:hAnsi="Montserrat" w:cs="Times New Roman"/>
            <w:color w:val="306AFD"/>
            <w:sz w:val="33"/>
            <w:szCs w:val="33"/>
            <w:lang w:eastAsia="ru-RU"/>
          </w:rPr>
          <w:t>https://media.prosv.ru/fg/</w:t>
        </w:r>
      </w:hyperlink>
    </w:p>
    <w:p w:rsidR="00707F98" w:rsidRPr="00707F98" w:rsidRDefault="00707F98" w:rsidP="00707F9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1" w:tgtFrame="_blank" w:history="1">
        <w:r w:rsidRPr="00707F98">
          <w:rPr>
            <w:rFonts w:ascii="Montserrat" w:eastAsia="Times New Roman" w:hAnsi="Montserrat" w:cs="Times New Roman"/>
            <w:color w:val="306AFD"/>
            <w:sz w:val="33"/>
            <w:szCs w:val="33"/>
            <w:lang w:eastAsia="ru-RU"/>
          </w:rPr>
          <w:t>Электронный банк заданий по читательской грамотности</w:t>
        </w:r>
      </w:hyperlink>
      <w:r w:rsidRPr="00707F98">
        <w:rPr>
          <w:rFonts w:ascii="Montserrat" w:eastAsia="Times New Roman" w:hAnsi="Montserrat" w:cs="Times New Roman"/>
          <w:color w:val="273350"/>
          <w:sz w:val="33"/>
          <w:szCs w:val="33"/>
          <w:lang w:eastAsia="ru-RU"/>
        </w:rPr>
        <w:t>  </w:t>
      </w:r>
      <w:hyperlink r:id="rId12" w:tgtFrame="_blank" w:history="1">
        <w:r w:rsidRPr="00707F98">
          <w:rPr>
            <w:rFonts w:ascii="Montserrat" w:eastAsia="Times New Roman" w:hAnsi="Montserrat" w:cs="Times New Roman"/>
            <w:color w:val="306AFD"/>
            <w:sz w:val="33"/>
            <w:szCs w:val="33"/>
            <w:lang w:eastAsia="ru-RU"/>
          </w:rPr>
          <w:t>https://skiv.instrao.ru/bank-zadaniy/chitatelskaya-gramotnost/</w:t>
        </w:r>
      </w:hyperlink>
    </w:p>
    <w:p w:rsidR="00707F98" w:rsidRPr="00707F98" w:rsidRDefault="00707F98" w:rsidP="00707F9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3" w:tgtFrame="_blank" w:history="1">
        <w:r w:rsidRPr="00707F98">
          <w:rPr>
            <w:rFonts w:ascii="Montserrat" w:eastAsia="Times New Roman" w:hAnsi="Montserrat" w:cs="Times New Roman"/>
            <w:color w:val="306AFD"/>
            <w:sz w:val="33"/>
            <w:szCs w:val="33"/>
            <w:lang w:eastAsia="ru-RU"/>
          </w:rPr>
          <w:t>Электронный банк заданий по математической грамотности </w:t>
        </w:r>
      </w:hyperlink>
      <w:hyperlink r:id="rId14" w:tgtFrame="_blank" w:history="1">
        <w:r w:rsidRPr="00707F98">
          <w:rPr>
            <w:rFonts w:ascii="Montserrat" w:eastAsia="Times New Roman" w:hAnsi="Montserrat" w:cs="Times New Roman"/>
            <w:color w:val="306AFD"/>
            <w:sz w:val="33"/>
            <w:szCs w:val="33"/>
            <w:lang w:eastAsia="ru-RU"/>
          </w:rPr>
          <w:t>https://skiv.instrao.ru/bank-zadaniy/matematicheskaya-gramotnost/</w:t>
        </w:r>
      </w:hyperlink>
    </w:p>
    <w:p w:rsidR="00707F98" w:rsidRPr="00707F98" w:rsidRDefault="00707F98" w:rsidP="00707F9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5" w:tgtFrame="_blank" w:history="1">
        <w:r w:rsidRPr="00707F98">
          <w:rPr>
            <w:rFonts w:ascii="Montserrat" w:eastAsia="Times New Roman" w:hAnsi="Montserrat" w:cs="Times New Roman"/>
            <w:color w:val="306AFD"/>
            <w:sz w:val="33"/>
            <w:szCs w:val="33"/>
            <w:lang w:eastAsia="ru-RU"/>
          </w:rPr>
          <w:t>Электронный банк заданий по естественнонаучной грамотности </w:t>
        </w:r>
      </w:hyperlink>
      <w:hyperlink r:id="rId16" w:tgtFrame="_blank" w:history="1">
        <w:r w:rsidRPr="00707F98">
          <w:rPr>
            <w:rFonts w:ascii="Montserrat" w:eastAsia="Times New Roman" w:hAnsi="Montserrat" w:cs="Times New Roman"/>
            <w:color w:val="306AFD"/>
            <w:sz w:val="33"/>
            <w:szCs w:val="33"/>
            <w:lang w:eastAsia="ru-RU"/>
          </w:rPr>
          <w:t>https://skiv.instrao.ru/bank-zadaniy/estestvennonauchnaya-gramotnost/</w:t>
        </w:r>
      </w:hyperlink>
    </w:p>
    <w:p w:rsidR="00707F98" w:rsidRPr="00707F98" w:rsidRDefault="00707F98" w:rsidP="00707F9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7" w:tgtFrame="_blank" w:history="1">
        <w:r w:rsidRPr="00707F98">
          <w:rPr>
            <w:rFonts w:ascii="Montserrat" w:eastAsia="Times New Roman" w:hAnsi="Montserrat" w:cs="Times New Roman"/>
            <w:color w:val="306AFD"/>
            <w:sz w:val="33"/>
            <w:szCs w:val="33"/>
            <w:lang w:eastAsia="ru-RU"/>
          </w:rPr>
          <w:t>Электронный банк заданий по глобальным компетенциям </w:t>
        </w:r>
      </w:hyperlink>
      <w:hyperlink r:id="rId18" w:tgtFrame="_blank" w:history="1">
        <w:r w:rsidRPr="00707F98">
          <w:rPr>
            <w:rFonts w:ascii="Montserrat" w:eastAsia="Times New Roman" w:hAnsi="Montserrat" w:cs="Times New Roman"/>
            <w:color w:val="306AFD"/>
            <w:sz w:val="33"/>
            <w:szCs w:val="33"/>
            <w:lang w:eastAsia="ru-RU"/>
          </w:rPr>
          <w:t>https://skiv.instrao.ru/bank-zadaniy/globalnye-kompetentsii/</w:t>
        </w:r>
      </w:hyperlink>
    </w:p>
    <w:p w:rsidR="00707F98" w:rsidRPr="00707F98" w:rsidRDefault="00707F98" w:rsidP="00707F9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9" w:tgtFrame="_blank" w:history="1">
        <w:r w:rsidRPr="00707F98">
          <w:rPr>
            <w:rFonts w:ascii="Montserrat" w:eastAsia="Times New Roman" w:hAnsi="Montserrat" w:cs="Times New Roman"/>
            <w:color w:val="306AFD"/>
            <w:sz w:val="33"/>
            <w:szCs w:val="33"/>
            <w:lang w:eastAsia="ru-RU"/>
          </w:rPr>
          <w:t>Электронный банк заданий по креативному мышлению</w:t>
        </w:r>
      </w:hyperlink>
      <w:r w:rsidRPr="00707F98">
        <w:rPr>
          <w:rFonts w:ascii="Montserrat" w:eastAsia="Times New Roman" w:hAnsi="Montserrat" w:cs="Times New Roman"/>
          <w:color w:val="273350"/>
          <w:sz w:val="33"/>
          <w:szCs w:val="33"/>
          <w:lang w:eastAsia="ru-RU"/>
        </w:rPr>
        <w:t> </w:t>
      </w:r>
      <w:hyperlink r:id="rId20" w:tgtFrame="_blank" w:history="1">
        <w:r w:rsidRPr="00707F98">
          <w:rPr>
            <w:rFonts w:ascii="Montserrat" w:eastAsia="Times New Roman" w:hAnsi="Montserrat" w:cs="Times New Roman"/>
            <w:color w:val="306AFD"/>
            <w:sz w:val="33"/>
            <w:szCs w:val="33"/>
            <w:lang w:eastAsia="ru-RU"/>
          </w:rPr>
          <w:t>https://skiv.instrao.ru/bank-zadaniy/kreativnoe-myshlenie/</w:t>
        </w:r>
      </w:hyperlink>
    </w:p>
    <w:p w:rsidR="00707F98" w:rsidRPr="00707F98" w:rsidRDefault="00707F98" w:rsidP="00707F9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21" w:tgtFrame="_blank" w:history="1">
        <w:r w:rsidRPr="00707F98">
          <w:rPr>
            <w:rFonts w:ascii="Montserrat" w:eastAsia="Times New Roman" w:hAnsi="Montserrat" w:cs="Times New Roman"/>
            <w:color w:val="306AFD"/>
            <w:sz w:val="33"/>
            <w:szCs w:val="33"/>
            <w:lang w:eastAsia="ru-RU"/>
          </w:rPr>
          <w:t>Электронный банк заданий для оценки функциональной грамотности на сайте Российской электронной школы</w:t>
        </w:r>
      </w:hyperlink>
      <w:r w:rsidRPr="00707F98">
        <w:rPr>
          <w:rFonts w:ascii="Montserrat" w:eastAsia="Times New Roman" w:hAnsi="Montserrat" w:cs="Times New Roman"/>
          <w:color w:val="273350"/>
          <w:sz w:val="33"/>
          <w:szCs w:val="33"/>
          <w:lang w:eastAsia="ru-RU"/>
        </w:rPr>
        <w:t> </w:t>
      </w:r>
      <w:hyperlink r:id="rId22" w:tgtFrame="_blank" w:history="1">
        <w:r w:rsidRPr="00707F98">
          <w:rPr>
            <w:rFonts w:ascii="Montserrat" w:eastAsia="Times New Roman" w:hAnsi="Montserrat" w:cs="Times New Roman"/>
            <w:color w:val="306AFD"/>
            <w:sz w:val="33"/>
            <w:szCs w:val="33"/>
            <w:lang w:eastAsia="ru-RU"/>
          </w:rPr>
          <w:t>https://fg.resh.edu.ru/</w:t>
        </w:r>
      </w:hyperlink>
    </w:p>
    <w:p w:rsidR="00707F98" w:rsidRPr="00707F98" w:rsidRDefault="00707F98" w:rsidP="00707F98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noProof/>
          <w:color w:val="27335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Изображения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Изображения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F95Q0XzAgAA6AU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976BF8" w:rsidRDefault="00707F98">
      <w:bookmarkStart w:id="0" w:name="_GoBack"/>
      <w:bookmarkEnd w:id="0"/>
    </w:p>
    <w:sectPr w:rsidR="0097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591B"/>
    <w:multiLevelType w:val="multilevel"/>
    <w:tmpl w:val="4F72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A2"/>
    <w:rsid w:val="00707F98"/>
    <w:rsid w:val="008F5BCA"/>
    <w:rsid w:val="00A35309"/>
    <w:rsid w:val="00B7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F98"/>
    <w:rPr>
      <w:b/>
      <w:bCs/>
    </w:rPr>
  </w:style>
  <w:style w:type="character" w:styleId="a5">
    <w:name w:val="Hyperlink"/>
    <w:basedOn w:val="a0"/>
    <w:uiPriority w:val="99"/>
    <w:semiHidden/>
    <w:unhideWhenUsed/>
    <w:rsid w:val="00707F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F98"/>
    <w:rPr>
      <w:b/>
      <w:bCs/>
    </w:rPr>
  </w:style>
  <w:style w:type="character" w:styleId="a5">
    <w:name w:val="Hyperlink"/>
    <w:basedOn w:val="a0"/>
    <w:uiPriority w:val="99"/>
    <w:semiHidden/>
    <w:unhideWhenUsed/>
    <w:rsid w:val="00707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13" Type="http://schemas.openxmlformats.org/officeDocument/2006/relationships/hyperlink" Target="http://skiv.instrao.ru/bank-zadaniy/matematicheskaya-gramotnost/" TargetMode="External"/><Relationship Id="rId18" Type="http://schemas.openxmlformats.org/officeDocument/2006/relationships/hyperlink" Target="https://skiv.instrao.ru/bank-zadaniy/globalnye-kompetentsi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g.resh.edu.ru/" TargetMode="External"/><Relationship Id="rId7" Type="http://schemas.openxmlformats.org/officeDocument/2006/relationships/hyperlink" Target="https://fg.resh.edu.ru/" TargetMode="External"/><Relationship Id="rId12" Type="http://schemas.openxmlformats.org/officeDocument/2006/relationships/hyperlink" Target="https://skiv.instrao.ru/bank-zadaniy/chitatelskaya-gramotnost/" TargetMode="External"/><Relationship Id="rId17" Type="http://schemas.openxmlformats.org/officeDocument/2006/relationships/hyperlink" Target="http://skiv.instrao.ru/bank-zadaniy/globalnye-kompetentsi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kiv.instrao.ru/bank-zadaniy/estestvennonauchnaya-gramotnost/" TargetMode="External"/><Relationship Id="rId20" Type="http://schemas.openxmlformats.org/officeDocument/2006/relationships/hyperlink" Target="https://skiv.instrao.ru/bank-zadaniy/kreativnoe-myshleni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kiv.instrao.ru/support/demonstratsionnye-materialya/" TargetMode="External"/><Relationship Id="rId11" Type="http://schemas.openxmlformats.org/officeDocument/2006/relationships/hyperlink" Target="http://skiv.instrao.ru/bank-zadaniy/chitatelskaya-gramotnost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kiv.instrao.ru/bank-zadaniy/estestvennonauchnaya-gramotnos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dia.prosv.ru/fg/" TargetMode="External"/><Relationship Id="rId19" Type="http://schemas.openxmlformats.org/officeDocument/2006/relationships/hyperlink" Target="http://skiv.instrao.ru/bank-zadaniy/kreativnoe-myshl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iv.instrao.ru/bank-zadaniy/" TargetMode="External"/><Relationship Id="rId14" Type="http://schemas.openxmlformats.org/officeDocument/2006/relationships/hyperlink" Target="https://skiv.instrao.ru/bank-zadaniy/matematicheskaya-gramotnost/" TargetMode="External"/><Relationship Id="rId22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2024-02-19T15:36:00Z</dcterms:created>
  <dcterms:modified xsi:type="dcterms:W3CDTF">2024-02-19T15:36:00Z</dcterms:modified>
</cp:coreProperties>
</file>